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D9B" w:rsidRDefault="00582D9B" w:rsidP="009B20B5">
      <w:pPr>
        <w:jc w:val="center"/>
        <w:rPr>
          <w:rFonts w:ascii="標楷體" w:eastAsia="標楷體" w:hAnsi="標楷體"/>
          <w:sz w:val="32"/>
          <w:szCs w:val="32"/>
        </w:rPr>
      </w:pPr>
      <w:r w:rsidRPr="00582D9B">
        <w:rPr>
          <w:rFonts w:ascii="標楷體" w:eastAsia="標楷體" w:hAnsi="標楷體" w:hint="eastAsia"/>
          <w:sz w:val="32"/>
          <w:szCs w:val="32"/>
        </w:rPr>
        <w:t>身心障礙者權利公約（CRPD）首次國家報告座談會議</w:t>
      </w:r>
    </w:p>
    <w:p w:rsidR="00310320" w:rsidRPr="009B20B5" w:rsidRDefault="009B20B5" w:rsidP="009B20B5">
      <w:pPr>
        <w:jc w:val="center"/>
        <w:rPr>
          <w:rFonts w:ascii="標楷體" w:eastAsia="標楷體" w:hAnsi="標楷體"/>
          <w:sz w:val="32"/>
          <w:szCs w:val="32"/>
        </w:rPr>
      </w:pPr>
      <w:r w:rsidRPr="009B20B5">
        <w:rPr>
          <w:rFonts w:ascii="標楷體" w:eastAsia="標楷體" w:hAnsi="標楷體" w:hint="eastAsia"/>
          <w:sz w:val="32"/>
          <w:szCs w:val="32"/>
        </w:rPr>
        <w:t>交通資訊</w:t>
      </w:r>
    </w:p>
    <w:p w:rsidR="009B20B5" w:rsidRPr="006C7F6E" w:rsidRDefault="009B20B5" w:rsidP="006C7F6E">
      <w:pPr>
        <w:pStyle w:val="a8"/>
        <w:numPr>
          <w:ilvl w:val="0"/>
          <w:numId w:val="11"/>
        </w:numPr>
        <w:ind w:leftChars="0"/>
        <w:jc w:val="center"/>
        <w:rPr>
          <w:rFonts w:ascii="標楷體" w:eastAsia="標楷體" w:hAnsi="標楷體"/>
          <w:sz w:val="28"/>
          <w:szCs w:val="28"/>
        </w:rPr>
      </w:pPr>
      <w:r w:rsidRPr="006C7F6E">
        <w:rPr>
          <w:rFonts w:ascii="標楷體" w:eastAsia="標楷體" w:hAnsi="標楷體" w:hint="eastAsia"/>
          <w:sz w:val="28"/>
          <w:szCs w:val="28"/>
        </w:rPr>
        <w:t>Y17臺北市青少年育樂中心</w:t>
      </w:r>
    </w:p>
    <w:p w:rsidR="006C7F6E" w:rsidRPr="007A7C40" w:rsidRDefault="007A7C40" w:rsidP="007A7C40">
      <w:pPr>
        <w:pStyle w:val="a8"/>
        <w:ind w:leftChars="0" w:left="720"/>
        <w:jc w:val="center"/>
        <w:rPr>
          <w:rFonts w:ascii="標楷體" w:eastAsia="標楷體" w:hAnsi="標楷體"/>
          <w:sz w:val="28"/>
          <w:szCs w:val="28"/>
        </w:rPr>
      </w:pPr>
      <w:r w:rsidRPr="007A7C40">
        <w:rPr>
          <w:rFonts w:ascii="標楷體" w:eastAsia="標楷體" w:hAnsi="標楷體" w:hint="eastAsia"/>
          <w:sz w:val="28"/>
          <w:szCs w:val="28"/>
        </w:rPr>
        <w:t>（臺北市中正區仁愛路一段17號）</w:t>
      </w:r>
    </w:p>
    <w:p w:rsidR="009B20B5" w:rsidRDefault="009B20B5" w:rsidP="009B20B5">
      <w:pPr>
        <w:jc w:val="center"/>
        <w:rPr>
          <w:rFonts w:ascii="標楷體" w:eastAsia="標楷體" w:hAnsi="標楷體"/>
        </w:rPr>
      </w:pPr>
      <w:r w:rsidRPr="009B20B5">
        <w:rPr>
          <w:rFonts w:ascii="標楷體" w:eastAsia="標楷體" w:hAnsi="標楷體"/>
          <w:noProof/>
        </w:rPr>
        <w:drawing>
          <wp:inline distT="0" distB="0" distL="0" distR="0">
            <wp:extent cx="5381625" cy="3161705"/>
            <wp:effectExtent l="0" t="0" r="0" b="635"/>
            <wp:docPr id="1" name="圖片 1" descr="青發處週邊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青發處週邊地圖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234" cy="31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8500" w:type="dxa"/>
        <w:tblLook w:val="04A0" w:firstRow="1" w:lastRow="0" w:firstColumn="1" w:lastColumn="0" w:noHBand="0" w:noVBand="1"/>
      </w:tblPr>
      <w:tblGrid>
        <w:gridCol w:w="988"/>
        <w:gridCol w:w="7512"/>
      </w:tblGrid>
      <w:tr w:rsidR="009B20B5" w:rsidTr="009B20B5">
        <w:tc>
          <w:tcPr>
            <w:tcW w:w="988" w:type="dxa"/>
            <w:vAlign w:val="center"/>
          </w:tcPr>
          <w:p w:rsidR="009B20B5" w:rsidRPr="00DB44A1" w:rsidRDefault="009B20B5" w:rsidP="009B20B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B44A1">
              <w:rPr>
                <w:rFonts w:ascii="標楷體" w:eastAsia="標楷體" w:hAnsi="標楷體"/>
                <w:szCs w:val="24"/>
              </w:rPr>
              <w:t>捷運</w:t>
            </w:r>
          </w:p>
        </w:tc>
        <w:tc>
          <w:tcPr>
            <w:tcW w:w="7512" w:type="dxa"/>
            <w:vAlign w:val="center"/>
          </w:tcPr>
          <w:p w:rsidR="00027F35" w:rsidRDefault="009B20B5" w:rsidP="00027F35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27F35">
              <w:rPr>
                <w:rFonts w:ascii="標楷體" w:eastAsia="標楷體" w:hAnsi="標楷體"/>
                <w:szCs w:val="24"/>
              </w:rPr>
              <w:t>臺大醫院站(第2號出口)：</w:t>
            </w:r>
            <w:r w:rsidRPr="00027F35">
              <w:rPr>
                <w:rFonts w:ascii="標楷體" w:eastAsia="標楷體" w:hAnsi="標楷體"/>
                <w:szCs w:val="24"/>
              </w:rPr>
              <w:br/>
              <w:t>可搭乘捷運淡水、信義線自本站下車，於出口沿公園路至凱達格蘭大道轉仁愛路沿人行道、地下道至本處，步行約12分鐘。</w:t>
            </w:r>
          </w:p>
          <w:p w:rsidR="009B20B5" w:rsidRPr="00027F35" w:rsidRDefault="009B20B5" w:rsidP="00027F35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27F35">
              <w:rPr>
                <w:rFonts w:ascii="標楷體" w:eastAsia="標楷體" w:hAnsi="標楷體"/>
                <w:szCs w:val="24"/>
              </w:rPr>
              <w:t>善導寺站(第3號出口)：</w:t>
            </w:r>
            <w:r w:rsidRPr="00027F35">
              <w:rPr>
                <w:rFonts w:ascii="標楷體" w:eastAsia="標楷體" w:hAnsi="標楷體"/>
                <w:szCs w:val="24"/>
              </w:rPr>
              <w:br/>
              <w:t>搭乘捷運板南線至本站下車，沿林森南路往前走至仁愛路至本處，步行約10分鐘。</w:t>
            </w:r>
          </w:p>
        </w:tc>
      </w:tr>
      <w:tr w:rsidR="009B20B5" w:rsidTr="009B20B5">
        <w:tc>
          <w:tcPr>
            <w:tcW w:w="988" w:type="dxa"/>
            <w:vAlign w:val="center"/>
          </w:tcPr>
          <w:p w:rsidR="009B20B5" w:rsidRPr="00DB44A1" w:rsidRDefault="009B20B5" w:rsidP="009B20B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B44A1">
              <w:rPr>
                <w:rFonts w:ascii="標楷體" w:eastAsia="標楷體" w:hAnsi="標楷體"/>
                <w:szCs w:val="24"/>
              </w:rPr>
              <w:t>公車</w:t>
            </w:r>
          </w:p>
        </w:tc>
        <w:tc>
          <w:tcPr>
            <w:tcW w:w="7512" w:type="dxa"/>
            <w:vAlign w:val="center"/>
          </w:tcPr>
          <w:p w:rsidR="00027F35" w:rsidRDefault="009B20B5" w:rsidP="00027F35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27F35">
              <w:rPr>
                <w:rFonts w:ascii="標楷體" w:eastAsia="標楷體" w:hAnsi="標楷體"/>
                <w:szCs w:val="24"/>
              </w:rPr>
              <w:t>林森南路 671 ,208 , 22 ,15 ,295 </w:t>
            </w:r>
          </w:p>
          <w:p w:rsidR="00027F35" w:rsidRDefault="009B20B5" w:rsidP="00027F35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27F35">
              <w:rPr>
                <w:rFonts w:ascii="標楷體" w:eastAsia="標楷體" w:hAnsi="標楷體"/>
                <w:szCs w:val="24"/>
              </w:rPr>
              <w:t>仁愛路一段( 方向</w:t>
            </w:r>
            <w:r w:rsidR="00027F35">
              <w:rPr>
                <w:rFonts w:ascii="標楷體" w:eastAsia="標楷體" w:hAnsi="標楷體"/>
                <w:szCs w:val="24"/>
              </w:rPr>
              <w:t>←) 261 ,651 ,630 ,37 ,270 ,621</w:t>
            </w:r>
          </w:p>
          <w:p w:rsidR="009B20B5" w:rsidRPr="00027F35" w:rsidRDefault="009B20B5" w:rsidP="00027F35">
            <w:pPr>
              <w:pStyle w:val="a8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27F35">
              <w:rPr>
                <w:rFonts w:ascii="標楷體" w:eastAsia="標楷體" w:hAnsi="標楷體"/>
                <w:szCs w:val="24"/>
              </w:rPr>
              <w:t>仁愛路一段( 方向→) 270 ,621 ,630 ,651 ,37 ,263</w:t>
            </w:r>
          </w:p>
        </w:tc>
      </w:tr>
      <w:tr w:rsidR="009B20B5" w:rsidTr="009B20B5">
        <w:tc>
          <w:tcPr>
            <w:tcW w:w="988" w:type="dxa"/>
            <w:vAlign w:val="center"/>
          </w:tcPr>
          <w:p w:rsidR="009B20B5" w:rsidRPr="00DB44A1" w:rsidRDefault="009B20B5" w:rsidP="009B20B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B44A1">
              <w:rPr>
                <w:rFonts w:ascii="標楷體" w:eastAsia="標楷體" w:hAnsi="標楷體"/>
                <w:szCs w:val="24"/>
              </w:rPr>
              <w:t>小客車</w:t>
            </w:r>
          </w:p>
        </w:tc>
        <w:tc>
          <w:tcPr>
            <w:tcW w:w="7512" w:type="dxa"/>
            <w:vAlign w:val="center"/>
          </w:tcPr>
          <w:p w:rsidR="009B20B5" w:rsidRPr="00DB44A1" w:rsidRDefault="009B20B5" w:rsidP="00DB44A1">
            <w:pPr>
              <w:rPr>
                <w:rFonts w:ascii="標楷體" w:eastAsia="標楷體" w:hAnsi="標楷體"/>
                <w:szCs w:val="24"/>
              </w:rPr>
            </w:pPr>
            <w:r w:rsidRPr="00DB44A1">
              <w:rPr>
                <w:rFonts w:ascii="標楷體" w:eastAsia="標楷體" w:hAnsi="標楷體"/>
                <w:szCs w:val="24"/>
              </w:rPr>
              <w:t>小客車 (30</w:t>
            </w:r>
            <w:proofErr w:type="gramStart"/>
            <w:r w:rsidRPr="00DB44A1">
              <w:rPr>
                <w:rFonts w:ascii="標楷體" w:eastAsia="標楷體" w:hAnsi="標楷體"/>
                <w:szCs w:val="24"/>
              </w:rPr>
              <w:t>╱</w:t>
            </w:r>
            <w:proofErr w:type="gramEnd"/>
            <w:r w:rsidRPr="00DB44A1">
              <w:rPr>
                <w:rFonts w:ascii="標楷體" w:eastAsia="標楷體" w:hAnsi="標楷體"/>
                <w:szCs w:val="24"/>
              </w:rPr>
              <w:t>每小時)</w:t>
            </w:r>
            <w:r w:rsidRPr="00DB44A1">
              <w:rPr>
                <w:rFonts w:ascii="標楷體" w:eastAsia="標楷體" w:hAnsi="標楷體"/>
                <w:szCs w:val="24"/>
              </w:rPr>
              <w:br/>
              <w:t>北市青少年發展處地下停車場，共263個車位。</w:t>
            </w:r>
          </w:p>
        </w:tc>
      </w:tr>
    </w:tbl>
    <w:p w:rsidR="00027F35" w:rsidRDefault="00027F35" w:rsidP="009B20B5">
      <w:pPr>
        <w:rPr>
          <w:rFonts w:ascii="標楷體" w:eastAsia="標楷體" w:hAnsi="標楷體"/>
        </w:rPr>
      </w:pPr>
    </w:p>
    <w:p w:rsidR="00582D9B" w:rsidRDefault="00582D9B" w:rsidP="00582D9B">
      <w:pPr>
        <w:widowControl/>
        <w:rPr>
          <w:rFonts w:ascii="標楷體" w:eastAsia="標楷體" w:hAnsi="標楷體"/>
        </w:rPr>
      </w:pPr>
    </w:p>
    <w:p w:rsidR="00582D9B" w:rsidRDefault="00582D9B" w:rsidP="00582D9B">
      <w:pPr>
        <w:widowControl/>
        <w:rPr>
          <w:rFonts w:ascii="標楷體" w:eastAsia="標楷體" w:hAnsi="標楷體"/>
        </w:rPr>
      </w:pPr>
    </w:p>
    <w:p w:rsidR="00582D9B" w:rsidRDefault="00582D9B" w:rsidP="00582D9B">
      <w:pPr>
        <w:widowControl/>
        <w:rPr>
          <w:rFonts w:ascii="標楷體" w:eastAsia="標楷體" w:hAnsi="標楷體"/>
        </w:rPr>
      </w:pPr>
    </w:p>
    <w:p w:rsidR="00582D9B" w:rsidRDefault="00582D9B" w:rsidP="00582D9B">
      <w:pPr>
        <w:widowControl/>
        <w:rPr>
          <w:rFonts w:ascii="標楷體" w:eastAsia="標楷體" w:hAnsi="標楷體" w:hint="eastAsia"/>
        </w:rPr>
      </w:pPr>
    </w:p>
    <w:p w:rsidR="009B20B5" w:rsidRPr="00582D9B" w:rsidRDefault="00027F35" w:rsidP="00582D9B">
      <w:pPr>
        <w:widowControl/>
        <w:ind w:firstLineChars="100" w:firstLine="280"/>
        <w:jc w:val="center"/>
        <w:rPr>
          <w:rFonts w:ascii="標楷體" w:eastAsia="標楷體" w:hAnsi="標楷體"/>
        </w:rPr>
      </w:pPr>
      <w:bookmarkStart w:id="0" w:name="_GoBack"/>
      <w:bookmarkEnd w:id="0"/>
      <w:r w:rsidRPr="00027F35">
        <w:rPr>
          <w:rFonts w:ascii="標楷體" w:eastAsia="標楷體" w:hAnsi="標楷體" w:hint="eastAsia"/>
          <w:sz w:val="28"/>
          <w:szCs w:val="28"/>
        </w:rPr>
        <w:lastRenderedPageBreak/>
        <w:t>二、財團法人張榮發基金會</w:t>
      </w:r>
    </w:p>
    <w:p w:rsidR="006C7F6E" w:rsidRDefault="006C7F6E" w:rsidP="00027F35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</w:t>
      </w:r>
      <w:r w:rsidRPr="006C7F6E">
        <w:rPr>
          <w:rFonts w:ascii="標楷體" w:eastAsia="標楷體" w:hAnsi="標楷體" w:hint="eastAsia"/>
          <w:sz w:val="28"/>
          <w:szCs w:val="28"/>
        </w:rPr>
        <w:t>臺北市中正區中山南路11號</w:t>
      </w:r>
      <w:r>
        <w:rPr>
          <w:rFonts w:ascii="標楷體" w:eastAsia="標楷體" w:hAnsi="標楷體" w:hint="eastAsia"/>
          <w:sz w:val="28"/>
          <w:szCs w:val="28"/>
        </w:rPr>
        <w:t>）</w:t>
      </w:r>
    </w:p>
    <w:p w:rsidR="00582D9B" w:rsidRDefault="00582D9B" w:rsidP="00027F35">
      <w:pPr>
        <w:jc w:val="center"/>
        <w:rPr>
          <w:rFonts w:ascii="標楷體" w:eastAsia="標楷體" w:hAnsi="標楷體"/>
          <w:sz w:val="28"/>
          <w:szCs w:val="28"/>
        </w:rPr>
      </w:pPr>
    </w:p>
    <w:p w:rsidR="00027F35" w:rsidRDefault="00027F35" w:rsidP="00027F35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2995AE9D" wp14:editId="6E587E12">
            <wp:extent cx="3910819" cy="3316375"/>
            <wp:effectExtent l="0" t="0" r="0" b="0"/>
            <wp:docPr id="8" name="圖片 8" descr="http://www.ehess.com.tw/aps/images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hess.com.tw/aps/images/ma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89" cy="336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7308"/>
      </w:tblGrid>
      <w:tr w:rsidR="00027F35" w:rsidRPr="00027F35" w:rsidTr="00852EF7">
        <w:tc>
          <w:tcPr>
            <w:tcW w:w="988" w:type="dxa"/>
            <w:vAlign w:val="center"/>
          </w:tcPr>
          <w:p w:rsidR="00027F35" w:rsidRPr="00027F35" w:rsidRDefault="00027F35" w:rsidP="00852EF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捷運</w:t>
            </w:r>
          </w:p>
        </w:tc>
        <w:tc>
          <w:tcPr>
            <w:tcW w:w="7308" w:type="dxa"/>
          </w:tcPr>
          <w:p w:rsidR="00027F35" w:rsidRPr="00027F35" w:rsidRDefault="00027F35" w:rsidP="00027F35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27F35">
              <w:rPr>
                <w:rFonts w:ascii="標楷體" w:eastAsia="標楷體" w:hAnsi="標楷體" w:hint="eastAsia"/>
                <w:szCs w:val="24"/>
              </w:rPr>
              <w:t>搭乘捷運淡水信義線至「台大醫院」站2號出口下車(距離本館步行時間約5分鐘左右)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027F35" w:rsidRPr="00027F35" w:rsidRDefault="00027F35" w:rsidP="00027F35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027F35">
              <w:rPr>
                <w:rFonts w:ascii="標楷體" w:eastAsia="標楷體" w:hAnsi="標楷體" w:hint="eastAsia"/>
                <w:szCs w:val="24"/>
              </w:rPr>
              <w:t>搭乘捷運淡水信義線或松山新店線至「中正紀念堂」站5號或6號出口下車(距離本館步行時間約15分鐘左右)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027F35" w:rsidRPr="00027F35" w:rsidTr="00852EF7">
        <w:tc>
          <w:tcPr>
            <w:tcW w:w="988" w:type="dxa"/>
            <w:vAlign w:val="center"/>
          </w:tcPr>
          <w:p w:rsidR="00027F35" w:rsidRPr="00027F35" w:rsidRDefault="00027F35" w:rsidP="00852EF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公車</w:t>
            </w:r>
          </w:p>
        </w:tc>
        <w:tc>
          <w:tcPr>
            <w:tcW w:w="7308" w:type="dxa"/>
          </w:tcPr>
          <w:p w:rsidR="00852EF7" w:rsidRPr="00852EF7" w:rsidRDefault="00852EF7" w:rsidP="00852EF7">
            <w:pPr>
              <w:ind w:left="458" w:hangingChars="191" w:hanging="458"/>
              <w:rPr>
                <w:rFonts w:ascii="標楷體" w:eastAsia="標楷體" w:hAnsi="標楷體"/>
                <w:szCs w:val="24"/>
              </w:rPr>
            </w:pPr>
            <w:r w:rsidRPr="00852EF7">
              <w:rPr>
                <w:rFonts w:ascii="標楷體" w:eastAsia="標楷體" w:hAnsi="標楷體" w:hint="eastAsia"/>
                <w:szCs w:val="24"/>
              </w:rPr>
              <w:t>●</w:t>
            </w:r>
            <w:r w:rsidRPr="00852EF7">
              <w:rPr>
                <w:rFonts w:ascii="標楷體" w:eastAsia="標楷體" w:hAnsi="標楷體" w:hint="eastAsia"/>
                <w:szCs w:val="24"/>
              </w:rPr>
              <w:tab/>
              <w:t>搭乘214、245、261、263、270、37、621、630、651公車，於「仁愛中山站」下車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852EF7" w:rsidRPr="00852EF7" w:rsidRDefault="00852EF7" w:rsidP="00852EF7">
            <w:pPr>
              <w:ind w:left="458" w:hangingChars="191" w:hanging="458"/>
              <w:rPr>
                <w:rFonts w:ascii="標楷體" w:eastAsia="標楷體" w:hAnsi="標楷體"/>
                <w:szCs w:val="24"/>
              </w:rPr>
            </w:pPr>
            <w:r w:rsidRPr="00852EF7">
              <w:rPr>
                <w:rFonts w:ascii="標楷體" w:eastAsia="標楷體" w:hAnsi="標楷體" w:hint="eastAsia"/>
                <w:szCs w:val="24"/>
              </w:rPr>
              <w:t>●</w:t>
            </w:r>
            <w:r w:rsidRPr="00852EF7">
              <w:rPr>
                <w:rFonts w:ascii="標楷體" w:eastAsia="標楷體" w:hAnsi="標楷體" w:hint="eastAsia"/>
                <w:szCs w:val="24"/>
              </w:rPr>
              <w:tab/>
              <w:t>搭乘214、214直達車、245、249、261、263、270、37、621、630、651公車，於「仁愛森林路口站」下車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852EF7" w:rsidRPr="00852EF7" w:rsidRDefault="00852EF7" w:rsidP="00852EF7">
            <w:pPr>
              <w:ind w:left="458" w:hangingChars="191" w:hanging="458"/>
              <w:rPr>
                <w:rFonts w:ascii="標楷體" w:eastAsia="標楷體" w:hAnsi="標楷體"/>
                <w:szCs w:val="24"/>
              </w:rPr>
            </w:pPr>
            <w:r w:rsidRPr="00852EF7">
              <w:rPr>
                <w:rFonts w:ascii="標楷體" w:eastAsia="標楷體" w:hAnsi="標楷體" w:hint="eastAsia"/>
                <w:szCs w:val="24"/>
              </w:rPr>
              <w:t>●</w:t>
            </w:r>
            <w:r w:rsidRPr="00852EF7">
              <w:rPr>
                <w:rFonts w:ascii="標楷體" w:eastAsia="標楷體" w:hAnsi="標楷體" w:hint="eastAsia"/>
                <w:szCs w:val="24"/>
              </w:rPr>
              <w:tab/>
              <w:t>搭乘0東、20、204、22、237、38、670信義試辦公車，於「信義森林路口站」下車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027F35" w:rsidRPr="00027F35" w:rsidRDefault="00852EF7" w:rsidP="00852EF7">
            <w:pPr>
              <w:ind w:left="458" w:hangingChars="191" w:hanging="458"/>
              <w:rPr>
                <w:rFonts w:ascii="標楷體" w:eastAsia="標楷體" w:hAnsi="標楷體"/>
                <w:szCs w:val="24"/>
              </w:rPr>
            </w:pPr>
            <w:r w:rsidRPr="00852EF7">
              <w:rPr>
                <w:rFonts w:ascii="標楷體" w:eastAsia="標楷體" w:hAnsi="標楷體" w:hint="eastAsia"/>
                <w:szCs w:val="24"/>
              </w:rPr>
              <w:t>●</w:t>
            </w:r>
            <w:r w:rsidRPr="00852EF7">
              <w:rPr>
                <w:rFonts w:ascii="標楷體" w:eastAsia="標楷體" w:hAnsi="標楷體" w:hint="eastAsia"/>
                <w:szCs w:val="24"/>
              </w:rPr>
              <w:tab/>
              <w:t>搭乘15區間車、15萬美線、208高架線、208基河二期國宅線公車，於「景</w:t>
            </w:r>
            <w:proofErr w:type="gramStart"/>
            <w:r w:rsidRPr="00852EF7">
              <w:rPr>
                <w:rFonts w:ascii="標楷體" w:eastAsia="標楷體" w:hAnsi="標楷體" w:hint="eastAsia"/>
                <w:szCs w:val="24"/>
              </w:rPr>
              <w:t>福門站</w:t>
            </w:r>
            <w:proofErr w:type="gramEnd"/>
            <w:r w:rsidRPr="00852EF7">
              <w:rPr>
                <w:rFonts w:ascii="標楷體" w:eastAsia="標楷體" w:hAnsi="標楷體" w:hint="eastAsia"/>
                <w:szCs w:val="24"/>
              </w:rPr>
              <w:t>」下車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027F35" w:rsidRPr="00027F35" w:rsidTr="00852EF7">
        <w:tc>
          <w:tcPr>
            <w:tcW w:w="988" w:type="dxa"/>
            <w:vAlign w:val="center"/>
          </w:tcPr>
          <w:p w:rsidR="00027F35" w:rsidRPr="00027F35" w:rsidRDefault="00027F35" w:rsidP="00852EF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開車</w:t>
            </w:r>
          </w:p>
        </w:tc>
        <w:tc>
          <w:tcPr>
            <w:tcW w:w="7308" w:type="dxa"/>
          </w:tcPr>
          <w:p w:rsidR="00852EF7" w:rsidRPr="00852EF7" w:rsidRDefault="00852EF7" w:rsidP="00852EF7">
            <w:pPr>
              <w:ind w:left="458" w:hangingChars="191" w:hanging="458"/>
              <w:rPr>
                <w:rFonts w:ascii="標楷體" w:eastAsia="標楷體" w:hAnsi="標楷體"/>
                <w:szCs w:val="24"/>
              </w:rPr>
            </w:pPr>
            <w:r w:rsidRPr="00852EF7">
              <w:rPr>
                <w:rFonts w:ascii="標楷體" w:eastAsia="標楷體" w:hAnsi="標楷體" w:hint="eastAsia"/>
                <w:szCs w:val="24"/>
              </w:rPr>
              <w:t>●</w:t>
            </w:r>
            <w:r w:rsidRPr="00852EF7">
              <w:rPr>
                <w:rFonts w:ascii="標楷體" w:eastAsia="標楷體" w:hAnsi="標楷體" w:hint="eastAsia"/>
                <w:szCs w:val="24"/>
              </w:rPr>
              <w:tab/>
              <w:t>中山高速公路 → 建國北路 → 下高架橋 → 仁愛路 → 景福門前</w:t>
            </w:r>
          </w:p>
          <w:p w:rsidR="00852EF7" w:rsidRPr="00852EF7" w:rsidRDefault="00852EF7" w:rsidP="00852EF7">
            <w:pPr>
              <w:ind w:left="458" w:hangingChars="191" w:hanging="458"/>
              <w:rPr>
                <w:rFonts w:ascii="標楷體" w:eastAsia="標楷體" w:hAnsi="標楷體"/>
                <w:szCs w:val="24"/>
              </w:rPr>
            </w:pPr>
            <w:r w:rsidRPr="00852EF7">
              <w:rPr>
                <w:rFonts w:ascii="標楷體" w:eastAsia="標楷體" w:hAnsi="標楷體" w:hint="eastAsia"/>
                <w:szCs w:val="24"/>
              </w:rPr>
              <w:t>●</w:t>
            </w:r>
            <w:r w:rsidRPr="00852EF7">
              <w:rPr>
                <w:rFonts w:ascii="標楷體" w:eastAsia="標楷體" w:hAnsi="標楷體" w:hint="eastAsia"/>
                <w:szCs w:val="24"/>
              </w:rPr>
              <w:tab/>
              <w:t>中正橋 → 重慶南路 → 總統府 → 凱達格蘭大道 → 信義路</w:t>
            </w:r>
          </w:p>
          <w:p w:rsidR="00852EF7" w:rsidRPr="00852EF7" w:rsidRDefault="00852EF7" w:rsidP="00852EF7">
            <w:pPr>
              <w:ind w:left="458" w:hangingChars="191" w:hanging="458"/>
              <w:rPr>
                <w:rFonts w:ascii="標楷體" w:eastAsia="標楷體" w:hAnsi="標楷體"/>
                <w:szCs w:val="24"/>
              </w:rPr>
            </w:pPr>
            <w:r w:rsidRPr="00852EF7">
              <w:rPr>
                <w:rFonts w:ascii="標楷體" w:eastAsia="標楷體" w:hAnsi="標楷體" w:hint="eastAsia"/>
                <w:szCs w:val="24"/>
              </w:rPr>
              <w:t>●</w:t>
            </w:r>
            <w:r w:rsidRPr="00852EF7">
              <w:rPr>
                <w:rFonts w:ascii="標楷體" w:eastAsia="標楷體" w:hAnsi="標楷體" w:hint="eastAsia"/>
                <w:szCs w:val="24"/>
              </w:rPr>
              <w:tab/>
              <w:t xml:space="preserve">忠孝路 → </w:t>
            </w:r>
            <w:proofErr w:type="gramStart"/>
            <w:r w:rsidRPr="00852EF7">
              <w:rPr>
                <w:rFonts w:ascii="標楷體" w:eastAsia="標楷體" w:hAnsi="標楷體" w:hint="eastAsia"/>
                <w:szCs w:val="24"/>
              </w:rPr>
              <w:t>忠效西路</w:t>
            </w:r>
            <w:proofErr w:type="gramEnd"/>
            <w:r w:rsidRPr="00852EF7">
              <w:rPr>
                <w:rFonts w:ascii="標楷體" w:eastAsia="標楷體" w:hAnsi="標楷體" w:hint="eastAsia"/>
                <w:szCs w:val="24"/>
              </w:rPr>
              <w:t>右轉 → 中山南路</w:t>
            </w:r>
          </w:p>
          <w:p w:rsidR="00027F35" w:rsidRPr="00027F35" w:rsidRDefault="00852EF7" w:rsidP="00852EF7">
            <w:pPr>
              <w:ind w:left="458" w:hangingChars="191" w:hanging="458"/>
              <w:rPr>
                <w:rFonts w:ascii="標楷體" w:eastAsia="標楷體" w:hAnsi="標楷體"/>
                <w:szCs w:val="24"/>
              </w:rPr>
            </w:pPr>
            <w:r w:rsidRPr="00852EF7">
              <w:rPr>
                <w:rFonts w:ascii="標楷體" w:eastAsia="標楷體" w:hAnsi="標楷體" w:hint="eastAsia"/>
                <w:szCs w:val="24"/>
              </w:rPr>
              <w:t>●</w:t>
            </w:r>
            <w:r w:rsidRPr="00852EF7">
              <w:rPr>
                <w:rFonts w:ascii="標楷體" w:eastAsia="標楷體" w:hAnsi="標楷體" w:hint="eastAsia"/>
                <w:szCs w:val="24"/>
              </w:rPr>
              <w:tab/>
              <w:t>台北橋 → 民權西路 → 中山北路二段 → 中山南路</w:t>
            </w:r>
          </w:p>
        </w:tc>
      </w:tr>
    </w:tbl>
    <w:p w:rsidR="00852EF7" w:rsidRDefault="00852EF7" w:rsidP="00582D9B">
      <w:pPr>
        <w:ind w:firstLineChars="100" w:firstLine="28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="00A418C0">
        <w:rPr>
          <w:rFonts w:ascii="標楷體" w:eastAsia="標楷體" w:hAnsi="標楷體" w:hint="eastAsia"/>
          <w:sz w:val="28"/>
          <w:szCs w:val="28"/>
        </w:rPr>
        <w:t>蓮潭國際文教會館</w:t>
      </w:r>
    </w:p>
    <w:p w:rsidR="006C7F6E" w:rsidRDefault="006C7F6E" w:rsidP="00852EF7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</w:t>
      </w:r>
      <w:r w:rsidRPr="006C7F6E">
        <w:rPr>
          <w:rFonts w:ascii="標楷體" w:eastAsia="標楷體" w:hAnsi="標楷體" w:hint="eastAsia"/>
          <w:sz w:val="28"/>
          <w:szCs w:val="28"/>
        </w:rPr>
        <w:t>高雄市左營區崇德路801號</w:t>
      </w:r>
      <w:r>
        <w:rPr>
          <w:rFonts w:ascii="標楷體" w:eastAsia="標楷體" w:hAnsi="標楷體" w:hint="eastAsia"/>
          <w:sz w:val="28"/>
          <w:szCs w:val="28"/>
        </w:rPr>
        <w:t>）</w:t>
      </w:r>
    </w:p>
    <w:p w:rsidR="00A418C0" w:rsidRDefault="00A418C0" w:rsidP="00852EF7">
      <w:pPr>
        <w:jc w:val="center"/>
        <w:rPr>
          <w:rFonts w:ascii="標楷體" w:eastAsia="標楷體" w:hAnsi="標楷體"/>
          <w:sz w:val="28"/>
          <w:szCs w:val="28"/>
        </w:rPr>
      </w:pPr>
      <w:r w:rsidRPr="00A418C0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3316406" cy="3754599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90" cy="375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7308"/>
      </w:tblGrid>
      <w:tr w:rsidR="00A418C0" w:rsidRPr="00A418C0" w:rsidTr="004C4CC2">
        <w:tc>
          <w:tcPr>
            <w:tcW w:w="988" w:type="dxa"/>
            <w:vAlign w:val="center"/>
          </w:tcPr>
          <w:p w:rsidR="00A418C0" w:rsidRPr="00A418C0" w:rsidRDefault="00A418C0" w:rsidP="004C4CC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捷運</w:t>
            </w:r>
          </w:p>
        </w:tc>
        <w:tc>
          <w:tcPr>
            <w:tcW w:w="7308" w:type="dxa"/>
          </w:tcPr>
          <w:p w:rsidR="00A418C0" w:rsidRPr="00A418C0" w:rsidRDefault="00A418C0" w:rsidP="00A418C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搭乘捷運紅線至生態園區站，右轉崇德路步行約10分鐘。</w:t>
            </w:r>
          </w:p>
        </w:tc>
      </w:tr>
      <w:tr w:rsidR="00A418C0" w:rsidRPr="00A418C0" w:rsidTr="004C4CC2">
        <w:tc>
          <w:tcPr>
            <w:tcW w:w="988" w:type="dxa"/>
            <w:vAlign w:val="center"/>
          </w:tcPr>
          <w:p w:rsidR="00A418C0" w:rsidRPr="00A418C0" w:rsidRDefault="00A418C0" w:rsidP="004C4CC2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開車</w:t>
            </w:r>
          </w:p>
        </w:tc>
        <w:tc>
          <w:tcPr>
            <w:tcW w:w="7308" w:type="dxa"/>
          </w:tcPr>
          <w:p w:rsidR="00A418C0" w:rsidRPr="00A418C0" w:rsidRDefault="00A418C0" w:rsidP="00A418C0">
            <w:pPr>
              <w:ind w:left="317" w:hangingChars="132" w:hanging="317"/>
              <w:rPr>
                <w:rFonts w:ascii="標楷體" w:eastAsia="標楷體" w:hAnsi="標楷體"/>
                <w:szCs w:val="24"/>
              </w:rPr>
            </w:pPr>
            <w:r w:rsidRPr="00A418C0">
              <w:rPr>
                <w:rFonts w:ascii="標楷體" w:eastAsia="標楷體" w:hAnsi="標楷體" w:hint="eastAsia"/>
                <w:szCs w:val="24"/>
              </w:rPr>
              <w:t>● 高速公路：中山高與南二高南下-接國道10號鼎金系統交流道-中華路交流道下接翠華路-左轉崇德路約距250公尺後，會館在您右邊。</w:t>
            </w:r>
          </w:p>
          <w:p w:rsidR="00A418C0" w:rsidRPr="00A418C0" w:rsidRDefault="00A418C0" w:rsidP="00A418C0">
            <w:pPr>
              <w:ind w:left="317" w:hangingChars="132" w:hanging="317"/>
              <w:rPr>
                <w:rFonts w:ascii="標楷體" w:eastAsia="標楷體" w:hAnsi="標楷體"/>
                <w:szCs w:val="24"/>
              </w:rPr>
            </w:pPr>
            <w:r w:rsidRPr="00A418C0">
              <w:rPr>
                <w:rFonts w:ascii="標楷體" w:eastAsia="標楷體" w:hAnsi="標楷體" w:hint="eastAsia"/>
                <w:szCs w:val="24"/>
              </w:rPr>
              <w:t>● 高雄市區：</w:t>
            </w:r>
          </w:p>
          <w:p w:rsidR="00A418C0" w:rsidRDefault="00A418C0" w:rsidP="00A418C0">
            <w:pPr>
              <w:ind w:left="317" w:hangingChars="132" w:hanging="317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(1)</w:t>
            </w:r>
            <w:r w:rsidRPr="00A418C0">
              <w:rPr>
                <w:rFonts w:ascii="標楷體" w:eastAsia="標楷體" w:hAnsi="標楷體" w:hint="eastAsia"/>
                <w:szCs w:val="24"/>
              </w:rPr>
              <w:t>北上：博愛三路→ 左轉崇德路，</w:t>
            </w:r>
            <w:proofErr w:type="gramStart"/>
            <w:r w:rsidRPr="00A418C0">
              <w:rPr>
                <w:rFonts w:ascii="標楷體" w:eastAsia="標楷體" w:hAnsi="標楷體" w:hint="eastAsia"/>
                <w:szCs w:val="24"/>
              </w:rPr>
              <w:t>距約650公尺</w:t>
            </w:r>
            <w:proofErr w:type="gramEnd"/>
            <w:r w:rsidRPr="00A418C0">
              <w:rPr>
                <w:rFonts w:ascii="標楷體" w:eastAsia="標楷體" w:hAnsi="標楷體" w:hint="eastAsia"/>
                <w:szCs w:val="24"/>
              </w:rPr>
              <w:t>後，會館在您左邊。</w:t>
            </w:r>
          </w:p>
          <w:p w:rsidR="00A418C0" w:rsidRPr="00A418C0" w:rsidRDefault="00A418C0" w:rsidP="00A418C0">
            <w:pPr>
              <w:ind w:left="317" w:hangingChars="132" w:hanging="317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(2)</w:t>
            </w:r>
            <w:r w:rsidRPr="00A418C0">
              <w:rPr>
                <w:rFonts w:ascii="標楷體" w:eastAsia="標楷體" w:hAnsi="標楷體" w:hint="eastAsia"/>
                <w:szCs w:val="24"/>
              </w:rPr>
              <w:t>南下：一號省道（民族一路）→右轉大中二路→左轉博愛三路→右轉崇德路。</w:t>
            </w:r>
          </w:p>
        </w:tc>
      </w:tr>
    </w:tbl>
    <w:p w:rsidR="00A418C0" w:rsidRDefault="00A418C0" w:rsidP="00A418C0">
      <w:pPr>
        <w:rPr>
          <w:rFonts w:ascii="標楷體" w:eastAsia="標楷體" w:hAnsi="標楷體"/>
          <w:sz w:val="28"/>
          <w:szCs w:val="28"/>
        </w:rPr>
      </w:pPr>
    </w:p>
    <w:p w:rsidR="00A418C0" w:rsidRDefault="00A418C0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A418C0" w:rsidRDefault="00A418C0" w:rsidP="00A418C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sz w:val="28"/>
          <w:szCs w:val="28"/>
        </w:rPr>
        <w:t>中市愛心家園</w:t>
      </w:r>
    </w:p>
    <w:p w:rsidR="006C7F6E" w:rsidRDefault="006C7F6E" w:rsidP="00A418C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</w:t>
      </w:r>
      <w:proofErr w:type="gramStart"/>
      <w:r w:rsidRPr="006C7F6E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6C7F6E">
        <w:rPr>
          <w:rFonts w:ascii="標楷體" w:eastAsia="標楷體" w:hAnsi="標楷體" w:hint="eastAsia"/>
          <w:sz w:val="28"/>
          <w:szCs w:val="28"/>
        </w:rPr>
        <w:t>中市南屯區東興路一段450號</w:t>
      </w:r>
      <w:r>
        <w:rPr>
          <w:rFonts w:ascii="標楷體" w:eastAsia="標楷體" w:hAnsi="標楷體" w:hint="eastAsia"/>
          <w:sz w:val="28"/>
          <w:szCs w:val="28"/>
        </w:rPr>
        <w:t>）</w:t>
      </w:r>
    </w:p>
    <w:p w:rsidR="00A418C0" w:rsidRPr="00027F35" w:rsidRDefault="00A418C0" w:rsidP="00A418C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7C8BC5C" wp14:editId="781699E0">
            <wp:extent cx="4000500" cy="3084830"/>
            <wp:effectExtent l="0" t="0" r="0" b="1270"/>
            <wp:docPr id="11" name="圖片 11" descr="http://www.lovehome.org.tw/images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ovehome.org.tw/images/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216" cy="312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7308"/>
      </w:tblGrid>
      <w:tr w:rsidR="00A418C0" w:rsidRPr="00A418C0" w:rsidTr="0085740B">
        <w:tc>
          <w:tcPr>
            <w:tcW w:w="988" w:type="dxa"/>
            <w:vAlign w:val="center"/>
          </w:tcPr>
          <w:p w:rsidR="00A418C0" w:rsidRPr="00A418C0" w:rsidRDefault="004C4CC2" w:rsidP="0085740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公車</w:t>
            </w:r>
          </w:p>
        </w:tc>
        <w:tc>
          <w:tcPr>
            <w:tcW w:w="7308" w:type="dxa"/>
          </w:tcPr>
          <w:p w:rsidR="004C4CC2" w:rsidRPr="004C4CC2" w:rsidRDefault="004C4CC2" w:rsidP="004C4CC2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4C4CC2">
              <w:rPr>
                <w:rFonts w:ascii="標楷體" w:eastAsia="標楷體" w:hAnsi="標楷體" w:hint="eastAsia"/>
                <w:szCs w:val="24"/>
              </w:rPr>
              <w:t>可搭乘仁友30，40，11號於南屯路與東興路口下車。</w:t>
            </w:r>
          </w:p>
          <w:p w:rsidR="004C4CC2" w:rsidRPr="004C4CC2" w:rsidRDefault="004C4CC2" w:rsidP="004C4CC2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4C4CC2">
              <w:rPr>
                <w:rFonts w:ascii="標楷體" w:eastAsia="標楷體" w:hAnsi="標楷體" w:hint="eastAsia"/>
                <w:szCs w:val="24"/>
              </w:rPr>
              <w:t>可搭乘統聯53，73，85號於文心路與文心南五路豐樂公園站下車走進來，或52，79號於三民西路與忠明南路</w:t>
            </w:r>
            <w:proofErr w:type="gramStart"/>
            <w:r w:rsidRPr="004C4CC2">
              <w:rPr>
                <w:rFonts w:ascii="標楷體" w:eastAsia="標楷體" w:hAnsi="標楷體" w:hint="eastAsia"/>
                <w:szCs w:val="24"/>
              </w:rPr>
              <w:t>口崇倫</w:t>
            </w:r>
            <w:proofErr w:type="gramEnd"/>
            <w:r w:rsidRPr="004C4CC2">
              <w:rPr>
                <w:rFonts w:ascii="標楷體" w:eastAsia="標楷體" w:hAnsi="標楷體" w:hint="eastAsia"/>
                <w:szCs w:val="24"/>
              </w:rPr>
              <w:t>國中站下車。</w:t>
            </w:r>
          </w:p>
          <w:p w:rsidR="004C4CC2" w:rsidRPr="004C4CC2" w:rsidRDefault="004C4CC2" w:rsidP="004C4CC2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4C4CC2">
              <w:rPr>
                <w:rFonts w:ascii="標楷體" w:eastAsia="標楷體" w:hAnsi="標楷體" w:hint="eastAsia"/>
                <w:szCs w:val="24"/>
              </w:rPr>
              <w:t>可搭乘彰化客運79號於三民西路與忠明南路</w:t>
            </w:r>
            <w:proofErr w:type="gramStart"/>
            <w:r w:rsidRPr="004C4CC2">
              <w:rPr>
                <w:rFonts w:ascii="標楷體" w:eastAsia="標楷體" w:hAnsi="標楷體" w:hint="eastAsia"/>
                <w:szCs w:val="24"/>
              </w:rPr>
              <w:t>口崇倫</w:t>
            </w:r>
            <w:proofErr w:type="gramEnd"/>
            <w:r w:rsidRPr="004C4CC2">
              <w:rPr>
                <w:rFonts w:ascii="標楷體" w:eastAsia="標楷體" w:hAnsi="標楷體" w:hint="eastAsia"/>
                <w:szCs w:val="24"/>
              </w:rPr>
              <w:t>國中站下車，或99號東興路愛心家園站下車。</w:t>
            </w:r>
          </w:p>
          <w:p w:rsidR="004C4CC2" w:rsidRPr="004C4CC2" w:rsidRDefault="004C4CC2" w:rsidP="004C4CC2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4C4CC2">
              <w:rPr>
                <w:rFonts w:ascii="標楷體" w:eastAsia="標楷體" w:hAnsi="標楷體" w:hint="eastAsia"/>
                <w:szCs w:val="24"/>
              </w:rPr>
              <w:t>可搭乘台中客運60號於東興路與永春東路口下車，或70號於東興路與文心南五路口愛心家園站。</w:t>
            </w:r>
          </w:p>
          <w:p w:rsidR="00A418C0" w:rsidRPr="004C4CC2" w:rsidRDefault="004C4CC2" w:rsidP="004C4CC2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4C4CC2">
              <w:rPr>
                <w:rFonts w:ascii="標楷體" w:eastAsia="標楷體" w:hAnsi="標楷體" w:hint="eastAsia"/>
                <w:szCs w:val="24"/>
              </w:rPr>
              <w:t>可搭乘豐榮客運127號於東興路與文心南五路愛心家園站。</w:t>
            </w:r>
          </w:p>
        </w:tc>
      </w:tr>
      <w:tr w:rsidR="00A418C0" w:rsidRPr="00A418C0" w:rsidTr="0085740B">
        <w:tc>
          <w:tcPr>
            <w:tcW w:w="988" w:type="dxa"/>
            <w:vAlign w:val="center"/>
          </w:tcPr>
          <w:p w:rsidR="00A418C0" w:rsidRPr="00A418C0" w:rsidRDefault="004C4CC2" w:rsidP="0085740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開車</w:t>
            </w:r>
          </w:p>
        </w:tc>
        <w:tc>
          <w:tcPr>
            <w:tcW w:w="7308" w:type="dxa"/>
          </w:tcPr>
          <w:p w:rsidR="004C4CC2" w:rsidRPr="004C4CC2" w:rsidRDefault="004C4CC2" w:rsidP="004C4CC2">
            <w:pPr>
              <w:pStyle w:val="a8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4C4CC2">
              <w:rPr>
                <w:rFonts w:ascii="標楷體" w:eastAsia="標楷體" w:hAnsi="標楷體" w:hint="eastAsia"/>
                <w:szCs w:val="24"/>
              </w:rPr>
              <w:t>南下國道1號：</w:t>
            </w:r>
          </w:p>
          <w:p w:rsidR="004C4CC2" w:rsidRPr="004C4CC2" w:rsidRDefault="004C4CC2" w:rsidP="004C4CC2">
            <w:pPr>
              <w:ind w:leftChars="190" w:left="457" w:hanging="1"/>
              <w:rPr>
                <w:rFonts w:ascii="標楷體" w:eastAsia="標楷體" w:hAnsi="標楷體"/>
                <w:szCs w:val="24"/>
              </w:rPr>
            </w:pPr>
            <w:r w:rsidRPr="004C4CC2">
              <w:rPr>
                <w:rFonts w:ascii="標楷體" w:eastAsia="標楷體" w:hAnsi="標楷體" w:hint="eastAsia"/>
                <w:szCs w:val="24"/>
              </w:rPr>
              <w:t>下臺中交流道(178K)往</w:t>
            </w:r>
            <w:proofErr w:type="gramStart"/>
            <w:r w:rsidRPr="004C4CC2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4C4CC2">
              <w:rPr>
                <w:rFonts w:ascii="標楷體" w:eastAsia="標楷體" w:hAnsi="標楷體" w:hint="eastAsia"/>
                <w:szCs w:val="24"/>
              </w:rPr>
              <w:t>中方向→行駛臺灣大道3段→右轉文</w:t>
            </w:r>
            <w:r>
              <w:rPr>
                <w:rFonts w:ascii="標楷體" w:eastAsia="標楷體" w:hAnsi="標楷體" w:hint="eastAsia"/>
                <w:szCs w:val="24"/>
              </w:rPr>
              <w:t>心路→左轉永春東路→右轉東興路→過文心南五路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中市愛心家園即在</w:t>
            </w:r>
            <w:r w:rsidRPr="004C4CC2">
              <w:rPr>
                <w:rFonts w:ascii="標楷體" w:eastAsia="標楷體" w:hAnsi="標楷體" w:hint="eastAsia"/>
                <w:szCs w:val="24"/>
              </w:rPr>
              <w:t>左側。</w:t>
            </w:r>
          </w:p>
          <w:p w:rsidR="004C4CC2" w:rsidRPr="004C4CC2" w:rsidRDefault="004C4CC2" w:rsidP="004C4CC2">
            <w:pPr>
              <w:pStyle w:val="a8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4C4CC2">
              <w:rPr>
                <w:rFonts w:ascii="標楷體" w:eastAsia="標楷體" w:hAnsi="標楷體" w:hint="eastAsia"/>
                <w:szCs w:val="24"/>
              </w:rPr>
              <w:t>北上國道1號：</w:t>
            </w:r>
          </w:p>
          <w:p w:rsidR="004C4CC2" w:rsidRPr="004C4CC2" w:rsidRDefault="004C4CC2" w:rsidP="004C4CC2">
            <w:pPr>
              <w:ind w:leftChars="190" w:left="457" w:hanging="1"/>
              <w:rPr>
                <w:rFonts w:ascii="標楷體" w:eastAsia="標楷體" w:hAnsi="標楷體"/>
                <w:szCs w:val="24"/>
              </w:rPr>
            </w:pPr>
            <w:r w:rsidRPr="004C4CC2">
              <w:rPr>
                <w:rFonts w:ascii="標楷體" w:eastAsia="標楷體" w:hAnsi="標楷體" w:hint="eastAsia"/>
                <w:szCs w:val="24"/>
              </w:rPr>
              <w:t>下南屯交流道(181K)往</w:t>
            </w:r>
            <w:proofErr w:type="gramStart"/>
            <w:r w:rsidRPr="004C4CC2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4C4CC2">
              <w:rPr>
                <w:rFonts w:ascii="標楷體" w:eastAsia="標楷體" w:hAnsi="標楷體" w:hint="eastAsia"/>
                <w:szCs w:val="24"/>
              </w:rPr>
              <w:t>中方向</w:t>
            </w:r>
            <w:r>
              <w:rPr>
                <w:rFonts w:ascii="標楷體" w:eastAsia="標楷體" w:hAnsi="標楷體" w:hint="eastAsia"/>
                <w:szCs w:val="24"/>
              </w:rPr>
              <w:t>→行駛五權西路二段→右轉東興路→過文心南五路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中市愛心家園即在</w:t>
            </w:r>
            <w:r w:rsidRPr="004C4CC2">
              <w:rPr>
                <w:rFonts w:ascii="標楷體" w:eastAsia="標楷體" w:hAnsi="標楷體" w:hint="eastAsia"/>
                <w:szCs w:val="24"/>
              </w:rPr>
              <w:t>左側。</w:t>
            </w:r>
          </w:p>
          <w:p w:rsidR="004C4CC2" w:rsidRPr="004C4CC2" w:rsidRDefault="004C4CC2" w:rsidP="004C4CC2">
            <w:pPr>
              <w:pStyle w:val="a8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4C4CC2">
              <w:rPr>
                <w:rFonts w:ascii="標楷體" w:eastAsia="標楷體" w:hAnsi="標楷體" w:hint="eastAsia"/>
                <w:szCs w:val="24"/>
              </w:rPr>
              <w:t>北上國道3號：</w:t>
            </w:r>
          </w:p>
          <w:p w:rsidR="00A418C0" w:rsidRPr="004C4CC2" w:rsidRDefault="004C4CC2" w:rsidP="004C4CC2">
            <w:pPr>
              <w:ind w:leftChars="190" w:left="457" w:hanging="1"/>
              <w:rPr>
                <w:rFonts w:ascii="標楷體" w:eastAsia="標楷體" w:hAnsi="標楷體"/>
                <w:szCs w:val="24"/>
              </w:rPr>
            </w:pPr>
            <w:r w:rsidRPr="004C4CC2">
              <w:rPr>
                <w:rFonts w:ascii="標楷體" w:eastAsia="標楷體" w:hAnsi="標楷體" w:hint="eastAsia"/>
                <w:szCs w:val="24"/>
              </w:rPr>
              <w:t>下快官交流道(202K)往</w:t>
            </w:r>
            <w:proofErr w:type="gramStart"/>
            <w:r w:rsidRPr="004C4CC2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4C4CC2">
              <w:rPr>
                <w:rFonts w:ascii="標楷體" w:eastAsia="標楷體" w:hAnsi="標楷體" w:hint="eastAsia"/>
                <w:szCs w:val="24"/>
              </w:rPr>
              <w:t>中方向→行駛中彰快速道路→</w:t>
            </w:r>
            <w:proofErr w:type="gramStart"/>
            <w:r w:rsidRPr="004C4CC2">
              <w:rPr>
                <w:rFonts w:ascii="標楷體" w:eastAsia="標楷體" w:hAnsi="標楷體" w:hint="eastAsia"/>
                <w:szCs w:val="24"/>
              </w:rPr>
              <w:t>下環中路四段匣</w:t>
            </w:r>
            <w:proofErr w:type="gramEnd"/>
            <w:r w:rsidRPr="004C4CC2">
              <w:rPr>
                <w:rFonts w:ascii="標楷體" w:eastAsia="標楷體" w:hAnsi="標楷體" w:hint="eastAsia"/>
                <w:szCs w:val="24"/>
              </w:rPr>
              <w:t>道→左轉環中路四段(請行駛慢車道)</w:t>
            </w:r>
            <w:r>
              <w:rPr>
                <w:rFonts w:ascii="標楷體" w:eastAsia="標楷體" w:hAnsi="標楷體" w:hint="eastAsia"/>
                <w:szCs w:val="24"/>
              </w:rPr>
              <w:t>→右轉永春東路→右轉東興路→過文心南五路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中市愛心家園即在</w:t>
            </w:r>
            <w:r w:rsidRPr="004C4CC2">
              <w:rPr>
                <w:rFonts w:ascii="標楷體" w:eastAsia="標楷體" w:hAnsi="標楷體" w:hint="eastAsia"/>
                <w:szCs w:val="24"/>
              </w:rPr>
              <w:t>左側。</w:t>
            </w:r>
          </w:p>
        </w:tc>
      </w:tr>
    </w:tbl>
    <w:p w:rsidR="00A418C0" w:rsidRDefault="004C4CC2" w:rsidP="00A418C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臺東桂</w:t>
      </w:r>
      <w:proofErr w:type="gramEnd"/>
      <w:r>
        <w:rPr>
          <w:rFonts w:ascii="標楷體" w:eastAsia="標楷體" w:hAnsi="標楷體" w:hint="eastAsia"/>
          <w:sz w:val="28"/>
          <w:szCs w:val="28"/>
        </w:rPr>
        <w:t>田喜來登酒店</w:t>
      </w:r>
    </w:p>
    <w:p w:rsidR="006C7F6E" w:rsidRDefault="006C7F6E" w:rsidP="00A418C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</w:t>
      </w:r>
      <w:proofErr w:type="gramStart"/>
      <w:r w:rsidRPr="006C7F6E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6C7F6E">
        <w:rPr>
          <w:rFonts w:ascii="標楷體" w:eastAsia="標楷體" w:hAnsi="標楷體" w:hint="eastAsia"/>
          <w:sz w:val="28"/>
          <w:szCs w:val="28"/>
        </w:rPr>
        <w:t>東縣台東市正氣路316號</w:t>
      </w:r>
      <w:r>
        <w:rPr>
          <w:rFonts w:ascii="標楷體" w:eastAsia="標楷體" w:hAnsi="標楷體" w:hint="eastAsia"/>
          <w:sz w:val="28"/>
          <w:szCs w:val="28"/>
        </w:rPr>
        <w:t>）</w:t>
      </w:r>
    </w:p>
    <w:p w:rsidR="004C4CC2" w:rsidRDefault="0085740B" w:rsidP="00A418C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822278</wp:posOffset>
                </wp:positionH>
                <wp:positionV relativeFrom="paragraph">
                  <wp:posOffset>2320119</wp:posOffset>
                </wp:positionV>
                <wp:extent cx="1037087" cy="334010"/>
                <wp:effectExtent l="0" t="19050" r="601345" b="27940"/>
                <wp:wrapNone/>
                <wp:docPr id="14" name="圓角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087" cy="334010"/>
                        </a:xfrm>
                        <a:prstGeom prst="wedgeRoundRectCallout">
                          <a:avLst>
                            <a:gd name="adj1" fmla="val 104439"/>
                            <a:gd name="adj2" fmla="val -1454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740B" w:rsidRPr="00B850A6" w:rsidRDefault="004A7DC4" w:rsidP="004A7DC4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850A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桂田喜來登酒店</w:t>
                            </w:r>
                          </w:p>
                          <w:p w:rsidR="004A7DC4" w:rsidRPr="004A7DC4" w:rsidRDefault="004A7DC4" w:rsidP="004A7DC4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4" o:spid="_x0000_s1026" type="#_x0000_t62" style="position:absolute;left:0;text-align:left;margin-left:64.75pt;margin-top:182.7pt;width:81.65pt;height:2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" adj="33359,7659" filled="f" strokecolor="#1f4d78 [1604]" strokeweight="1pt">
                <v:textbox>
                  <w:txbxContent>
                    <w:p w:rsidR="0085740B" w:rsidRPr="00B850A6" w:rsidRDefault="004A7DC4" w:rsidP="004A7DC4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B850A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桂田喜來登酒店</w:t>
                      </w:r>
                    </w:p>
                    <w:p w:rsidR="004A7DC4" w:rsidRPr="004A7DC4" w:rsidRDefault="004A7DC4" w:rsidP="004A7DC4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4CC2">
        <w:rPr>
          <w:noProof/>
        </w:rPr>
        <w:drawing>
          <wp:inline distT="0" distB="0" distL="0" distR="0" wp14:anchorId="17AAD8CB" wp14:editId="5C295666">
            <wp:extent cx="4682490" cy="4086454"/>
            <wp:effectExtent l="0" t="0" r="3810" b="9525"/>
            <wp:docPr id="12" name="圖片 12" descr="http://img.misshuan.tw/web_upload/20160622143422_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misshuan.tw/web_upload/20160622143422_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" t="17700" r="5623" b="30614"/>
                    <a:stretch/>
                  </pic:blipFill>
                  <pic:spPr bwMode="auto">
                    <a:xfrm>
                      <a:off x="0" y="0"/>
                      <a:ext cx="4683470" cy="408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7167"/>
      </w:tblGrid>
      <w:tr w:rsidR="0084478F" w:rsidRPr="0084478F" w:rsidTr="0084478F">
        <w:tc>
          <w:tcPr>
            <w:tcW w:w="1129" w:type="dxa"/>
          </w:tcPr>
          <w:p w:rsidR="0084478F" w:rsidRPr="0084478F" w:rsidRDefault="006C7F6E" w:rsidP="00A418C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計程車</w:t>
            </w:r>
          </w:p>
        </w:tc>
        <w:tc>
          <w:tcPr>
            <w:tcW w:w="7167" w:type="dxa"/>
          </w:tcPr>
          <w:p w:rsidR="0084478F" w:rsidRPr="0084478F" w:rsidRDefault="006C7F6E" w:rsidP="006C7F6E">
            <w:pPr>
              <w:rPr>
                <w:rFonts w:ascii="標楷體" w:eastAsia="標楷體" w:hAnsi="標楷體"/>
                <w:szCs w:val="24"/>
              </w:rPr>
            </w:pPr>
            <w:proofErr w:type="gramStart"/>
            <w:r w:rsidRPr="006C7F6E">
              <w:rPr>
                <w:rFonts w:ascii="標楷體" w:eastAsia="標楷體" w:hAnsi="標楷體" w:hint="eastAsia"/>
                <w:szCs w:val="24"/>
              </w:rPr>
              <w:t>臺</w:t>
            </w:r>
            <w:proofErr w:type="gramEnd"/>
            <w:r w:rsidRPr="006C7F6E">
              <w:rPr>
                <w:rFonts w:ascii="標楷體" w:eastAsia="標楷體" w:hAnsi="標楷體" w:hint="eastAsia"/>
                <w:szCs w:val="24"/>
              </w:rPr>
              <w:t>東縣台東市正氣路316號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84478F" w:rsidRPr="004C4CC2" w:rsidRDefault="0084478F" w:rsidP="00A418C0">
      <w:pPr>
        <w:jc w:val="center"/>
        <w:rPr>
          <w:rFonts w:ascii="標楷體" w:eastAsia="標楷體" w:hAnsi="標楷體"/>
          <w:sz w:val="28"/>
          <w:szCs w:val="28"/>
        </w:rPr>
      </w:pPr>
    </w:p>
    <w:sectPr w:rsidR="0084478F" w:rsidRPr="004C4CC2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A73" w:rsidRDefault="00E61A73" w:rsidP="009B20B5">
      <w:r>
        <w:separator/>
      </w:r>
    </w:p>
  </w:endnote>
  <w:endnote w:type="continuationSeparator" w:id="0">
    <w:p w:rsidR="00E61A73" w:rsidRDefault="00E61A73" w:rsidP="009B2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A73" w:rsidRDefault="00E61A73" w:rsidP="009B20B5">
      <w:r>
        <w:separator/>
      </w:r>
    </w:p>
  </w:footnote>
  <w:footnote w:type="continuationSeparator" w:id="0">
    <w:p w:rsidR="00E61A73" w:rsidRDefault="00E61A73" w:rsidP="009B20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20B5" w:rsidRPr="009B20B5" w:rsidRDefault="009B20B5">
    <w:pPr>
      <w:pStyle w:val="a3"/>
      <w:rPr>
        <w:rFonts w:ascii="標楷體" w:eastAsia="標楷體" w:hAnsi="標楷體"/>
        <w:sz w:val="24"/>
        <w:szCs w:val="24"/>
        <w:bdr w:val="single" w:sz="4" w:space="0" w:color="auto"/>
      </w:rPr>
    </w:pPr>
    <w:r w:rsidRPr="009B20B5">
      <w:rPr>
        <w:rFonts w:ascii="標楷體" w:eastAsia="標楷體" w:hAnsi="標楷體" w:hint="eastAsia"/>
        <w:sz w:val="24"/>
        <w:szCs w:val="24"/>
        <w:bdr w:val="single" w:sz="4" w:space="0" w:color="auto"/>
      </w:rPr>
      <w:t>附件3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A1A86"/>
    <w:multiLevelType w:val="hybridMultilevel"/>
    <w:tmpl w:val="8CAE5D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81010AB"/>
    <w:multiLevelType w:val="hybridMultilevel"/>
    <w:tmpl w:val="57F6DD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4B517B3"/>
    <w:multiLevelType w:val="hybridMultilevel"/>
    <w:tmpl w:val="D4A8C5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4D86348"/>
    <w:multiLevelType w:val="hybridMultilevel"/>
    <w:tmpl w:val="32DEFD46"/>
    <w:lvl w:ilvl="0" w:tplc="9066F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89A7B1B"/>
    <w:multiLevelType w:val="hybridMultilevel"/>
    <w:tmpl w:val="0A1AF288"/>
    <w:lvl w:ilvl="0" w:tplc="04090001">
      <w:start w:val="1"/>
      <w:numFmt w:val="bullet"/>
      <w:lvlText w:val=""/>
      <w:lvlJc w:val="left"/>
      <w:pPr>
        <w:ind w:left="51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1" w:hanging="480"/>
      </w:pPr>
      <w:rPr>
        <w:rFonts w:ascii="Wingdings" w:hAnsi="Wingdings" w:hint="default"/>
      </w:rPr>
    </w:lvl>
  </w:abstractNum>
  <w:abstractNum w:abstractNumId="5">
    <w:nsid w:val="33465362"/>
    <w:multiLevelType w:val="hybridMultilevel"/>
    <w:tmpl w:val="31CE1F1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47B521A2"/>
    <w:multiLevelType w:val="hybridMultilevel"/>
    <w:tmpl w:val="D9144E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F8A148D"/>
    <w:multiLevelType w:val="hybridMultilevel"/>
    <w:tmpl w:val="D72E896C"/>
    <w:lvl w:ilvl="0" w:tplc="5046048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ABC75FC"/>
    <w:multiLevelType w:val="hybridMultilevel"/>
    <w:tmpl w:val="22822C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77490821"/>
    <w:multiLevelType w:val="hybridMultilevel"/>
    <w:tmpl w:val="50A40382"/>
    <w:lvl w:ilvl="0" w:tplc="1F4875F8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10">
    <w:nsid w:val="7D96275D"/>
    <w:multiLevelType w:val="hybridMultilevel"/>
    <w:tmpl w:val="EA7AFB00"/>
    <w:lvl w:ilvl="0" w:tplc="D2AA5C34">
      <w:start w:val="1"/>
      <w:numFmt w:val="bullet"/>
      <w:lvlText w:val=""/>
      <w:lvlJc w:val="left"/>
      <w:pPr>
        <w:ind w:left="511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9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1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1"/>
  </w:num>
  <w:num w:numId="5">
    <w:abstractNumId w:val="6"/>
  </w:num>
  <w:num w:numId="6">
    <w:abstractNumId w:val="4"/>
  </w:num>
  <w:num w:numId="7">
    <w:abstractNumId w:val="9"/>
  </w:num>
  <w:num w:numId="8">
    <w:abstractNumId w:val="10"/>
  </w:num>
  <w:num w:numId="9">
    <w:abstractNumId w:val="5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0B5"/>
    <w:rsid w:val="000022D3"/>
    <w:rsid w:val="00027F35"/>
    <w:rsid w:val="00310320"/>
    <w:rsid w:val="004A7DC4"/>
    <w:rsid w:val="004C4CC2"/>
    <w:rsid w:val="00582D9B"/>
    <w:rsid w:val="006C7F6E"/>
    <w:rsid w:val="007A7C40"/>
    <w:rsid w:val="0084478F"/>
    <w:rsid w:val="00852EF7"/>
    <w:rsid w:val="0085740B"/>
    <w:rsid w:val="009B20B5"/>
    <w:rsid w:val="00A418C0"/>
    <w:rsid w:val="00B850A6"/>
    <w:rsid w:val="00D15AE2"/>
    <w:rsid w:val="00DB44A1"/>
    <w:rsid w:val="00E6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EBBCEE-4F37-4827-9BDB-73AE8E347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20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B20B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B20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B20B5"/>
    <w:rPr>
      <w:sz w:val="20"/>
      <w:szCs w:val="20"/>
    </w:rPr>
  </w:style>
  <w:style w:type="table" w:styleId="a7">
    <w:name w:val="Table Grid"/>
    <w:basedOn w:val="a1"/>
    <w:uiPriority w:val="39"/>
    <w:rsid w:val="009B20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27F35"/>
    <w:pPr>
      <w:ind w:leftChars="200" w:left="480"/>
    </w:pPr>
  </w:style>
  <w:style w:type="character" w:styleId="a9">
    <w:name w:val="Hyperlink"/>
    <w:basedOn w:val="a0"/>
    <w:uiPriority w:val="99"/>
    <w:unhideWhenUsed/>
    <w:rsid w:val="00A418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1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孫瑩芯</dc:creator>
  <cp:keywords/>
  <dc:description/>
  <cp:lastModifiedBy>鐘加珩</cp:lastModifiedBy>
  <cp:revision>3</cp:revision>
  <dcterms:created xsi:type="dcterms:W3CDTF">2016-07-07T06:46:00Z</dcterms:created>
  <dcterms:modified xsi:type="dcterms:W3CDTF">2016-07-11T01:02:00Z</dcterms:modified>
</cp:coreProperties>
</file>